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8CF" w:rsidRDefault="006B08CF" w:rsidP="003B7BA2">
      <w:pPr>
        <w:pStyle w:val="Sinespaciado"/>
        <w:jc w:val="center"/>
        <w:rPr>
          <w:b/>
        </w:rPr>
      </w:pPr>
    </w:p>
    <w:p w:rsidR="003B7BA2" w:rsidRPr="00AD7246" w:rsidRDefault="003B7BA2" w:rsidP="003B7BA2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3B7BA2" w:rsidRPr="006B08CF" w:rsidRDefault="003B7BA2" w:rsidP="006B08CF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 xml:space="preserve">RESIDENCIA  </w:t>
      </w:r>
      <w:r w:rsidR="00132478">
        <w:rPr>
          <w:b/>
        </w:rPr>
        <w:t>AHUALULCO</w:t>
      </w:r>
      <w:proofErr w:type="gramEnd"/>
    </w:p>
    <w:p w:rsidR="006B08CF" w:rsidRDefault="006B08CF" w:rsidP="006B08CF">
      <w:pPr>
        <w:pStyle w:val="Sinespaciado"/>
        <w:jc w:val="center"/>
        <w:rPr>
          <w:b/>
        </w:rPr>
      </w:pPr>
    </w:p>
    <w:p w:rsidR="006B08CF" w:rsidRPr="00B2196E" w:rsidRDefault="006B08CF" w:rsidP="006B08CF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:rsidR="003B7BA2" w:rsidRDefault="003B7BA2" w:rsidP="00B3179F">
      <w:pPr>
        <w:pStyle w:val="Sinespaciado"/>
        <w:jc w:val="both"/>
        <w:rPr>
          <w:rFonts w:ascii="Arial" w:hAnsi="Arial" w:cs="Arial"/>
        </w:rPr>
      </w:pPr>
    </w:p>
    <w:p w:rsidR="003B7BA2" w:rsidRDefault="003B7BA2" w:rsidP="00B3179F">
      <w:pPr>
        <w:pStyle w:val="Sinespaciado"/>
        <w:jc w:val="both"/>
        <w:rPr>
          <w:rFonts w:ascii="Arial" w:hAnsi="Arial" w:cs="Arial"/>
        </w:rPr>
      </w:pPr>
    </w:p>
    <w:p w:rsidR="00132478" w:rsidRDefault="003B7BA2" w:rsidP="00B3179F">
      <w:pPr>
        <w:pStyle w:val="Sinespaciado"/>
        <w:jc w:val="both"/>
        <w:rPr>
          <w:rFonts w:ascii="Arial" w:hAnsi="Arial" w:cs="Arial"/>
          <w:b/>
          <w:bCs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Nombre del Camino</w:t>
      </w:r>
      <w:r w:rsidR="00132478" w:rsidRPr="006B08C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 w:rsidR="00132478" w:rsidRPr="006B08CF">
        <w:rPr>
          <w:rFonts w:ascii="Arial" w:hAnsi="Arial" w:cs="Arial"/>
          <w:bCs/>
          <w:color w:val="00B050"/>
          <w:u w:val="single"/>
        </w:rPr>
        <w:t xml:space="preserve"> </w:t>
      </w:r>
      <w:proofErr w:type="spellStart"/>
      <w:r w:rsidR="0030297E" w:rsidRPr="006B08CF">
        <w:rPr>
          <w:rFonts w:ascii="Arial" w:hAnsi="Arial" w:cs="Arial"/>
          <w:bCs/>
          <w:sz w:val="20"/>
          <w:szCs w:val="20"/>
        </w:rPr>
        <w:t>Etzatlan</w:t>
      </w:r>
      <w:proofErr w:type="spellEnd"/>
      <w:r w:rsidR="0030297E" w:rsidRPr="006B08CF">
        <w:rPr>
          <w:rFonts w:ascii="Arial" w:hAnsi="Arial" w:cs="Arial"/>
          <w:bCs/>
          <w:sz w:val="20"/>
          <w:szCs w:val="20"/>
        </w:rPr>
        <w:t xml:space="preserve"> - Magdalena</w:t>
      </w:r>
      <w:r w:rsidR="00132478" w:rsidRPr="006B08CF">
        <w:rPr>
          <w:rFonts w:ascii="Arial" w:hAnsi="Arial" w:cs="Arial"/>
          <w:bCs/>
          <w:sz w:val="20"/>
          <w:szCs w:val="20"/>
        </w:rPr>
        <w:t>.</w:t>
      </w:r>
    </w:p>
    <w:p w:rsidR="00132478" w:rsidRPr="00F46DA5" w:rsidRDefault="00132478" w:rsidP="00B3179F">
      <w:pPr>
        <w:pStyle w:val="Sinespaciado"/>
        <w:jc w:val="both"/>
        <w:rPr>
          <w:rFonts w:ascii="Arial" w:hAnsi="Arial" w:cs="Arial"/>
          <w:bCs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Có</w:t>
      </w:r>
      <w:r w:rsidR="003B7BA2" w:rsidRPr="006B08CF">
        <w:rPr>
          <w:rFonts w:ascii="Arial" w:hAnsi="Arial" w:cs="Arial"/>
          <w:b/>
          <w:bCs/>
          <w:color w:val="00B050"/>
          <w:sz w:val="20"/>
          <w:szCs w:val="20"/>
        </w:rPr>
        <w:t>digo del Camino</w:t>
      </w: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 w:rsidR="0030297E" w:rsidRPr="006B08CF">
        <w:rPr>
          <w:rFonts w:ascii="Arial" w:hAnsi="Arial" w:cs="Arial"/>
          <w:bCs/>
          <w:color w:val="00B050"/>
          <w:u w:val="single"/>
        </w:rPr>
        <w:t xml:space="preserve"> </w:t>
      </w:r>
      <w:r w:rsidR="0030297E" w:rsidRPr="006B08CF">
        <w:rPr>
          <w:rFonts w:ascii="Arial" w:hAnsi="Arial" w:cs="Arial"/>
          <w:bCs/>
          <w:sz w:val="20"/>
          <w:szCs w:val="20"/>
        </w:rPr>
        <w:t>612</w:t>
      </w:r>
      <w:r w:rsidRPr="006B08CF">
        <w:rPr>
          <w:rFonts w:ascii="Arial" w:hAnsi="Arial" w:cs="Arial"/>
          <w:bCs/>
          <w:sz w:val="20"/>
          <w:szCs w:val="20"/>
        </w:rPr>
        <w:t>.</w:t>
      </w:r>
    </w:p>
    <w:p w:rsidR="003B7BA2" w:rsidRPr="00132478" w:rsidRDefault="003B7BA2" w:rsidP="00132478">
      <w:pPr>
        <w:pStyle w:val="Sinespaciado"/>
        <w:jc w:val="both"/>
        <w:rPr>
          <w:rFonts w:ascii="Arial" w:hAnsi="Arial" w:cs="Arial"/>
          <w:b/>
          <w:bCs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Descripción</w:t>
      </w:r>
      <w:r w:rsidR="00132478" w:rsidRPr="006B08CF">
        <w:rPr>
          <w:rFonts w:ascii="Arial" w:hAnsi="Arial" w:cs="Arial"/>
          <w:b/>
          <w:bCs/>
          <w:color w:val="00B050"/>
          <w:sz w:val="20"/>
          <w:szCs w:val="20"/>
        </w:rPr>
        <w:t>:</w:t>
      </w:r>
      <w:r w:rsidR="00C55C54" w:rsidRPr="006B08CF">
        <w:rPr>
          <w:rFonts w:ascii="Arial" w:hAnsi="Arial" w:cs="Arial"/>
          <w:bCs/>
          <w:color w:val="00B050"/>
        </w:rPr>
        <w:t xml:space="preserve"> </w:t>
      </w:r>
      <w:r w:rsidR="00C55C54" w:rsidRPr="006B08CF">
        <w:rPr>
          <w:rFonts w:ascii="Arial" w:hAnsi="Arial" w:cs="Arial"/>
          <w:bCs/>
          <w:sz w:val="20"/>
          <w:szCs w:val="20"/>
        </w:rPr>
        <w:t>Tipo “A”, 12</w:t>
      </w:r>
      <w:r w:rsidR="00132478" w:rsidRPr="006B08CF">
        <w:rPr>
          <w:rFonts w:ascii="Arial" w:hAnsi="Arial" w:cs="Arial"/>
          <w:bCs/>
          <w:sz w:val="20"/>
          <w:szCs w:val="20"/>
        </w:rPr>
        <w:t xml:space="preserve">.0 m. de ancho, </w:t>
      </w:r>
      <w:r w:rsidR="0030297E" w:rsidRPr="006B08CF">
        <w:rPr>
          <w:rFonts w:ascii="Arial" w:hAnsi="Arial" w:cs="Arial"/>
          <w:bCs/>
          <w:sz w:val="20"/>
          <w:szCs w:val="20"/>
        </w:rPr>
        <w:t>22.0</w:t>
      </w:r>
      <w:r w:rsidR="00132478" w:rsidRPr="006B08CF">
        <w:rPr>
          <w:rFonts w:ascii="Arial" w:hAnsi="Arial" w:cs="Arial"/>
          <w:bCs/>
          <w:sz w:val="20"/>
          <w:szCs w:val="20"/>
        </w:rPr>
        <w:t xml:space="preserve"> km de </w:t>
      </w:r>
      <w:proofErr w:type="spellStart"/>
      <w:r w:rsidR="00132478" w:rsidRPr="006B08CF">
        <w:rPr>
          <w:rFonts w:ascii="Arial" w:hAnsi="Arial" w:cs="Arial"/>
          <w:bCs/>
          <w:sz w:val="20"/>
          <w:szCs w:val="20"/>
        </w:rPr>
        <w:t>long</w:t>
      </w:r>
      <w:proofErr w:type="spellEnd"/>
      <w:r w:rsidR="00132478" w:rsidRPr="006B08CF">
        <w:rPr>
          <w:rFonts w:ascii="Arial" w:hAnsi="Arial" w:cs="Arial"/>
          <w:bCs/>
          <w:sz w:val="20"/>
          <w:szCs w:val="20"/>
        </w:rPr>
        <w:t>.</w:t>
      </w:r>
    </w:p>
    <w:p w:rsidR="003B7BA2" w:rsidRDefault="003B7BA2" w:rsidP="00B3179F">
      <w:pPr>
        <w:pStyle w:val="Sinespaciado"/>
        <w:jc w:val="both"/>
        <w:rPr>
          <w:rFonts w:ascii="Arial" w:hAnsi="Arial" w:cs="Arial"/>
          <w:b/>
          <w:bCs/>
        </w:rPr>
      </w:pPr>
    </w:p>
    <w:p w:rsidR="003B7BA2" w:rsidRPr="003B7BA2" w:rsidRDefault="003B7BA2" w:rsidP="00B3179F">
      <w:pPr>
        <w:pStyle w:val="Sinespaciado"/>
        <w:jc w:val="both"/>
        <w:rPr>
          <w:rFonts w:ascii="Arial" w:hAnsi="Arial" w:cs="Arial"/>
          <w:b/>
          <w:bCs/>
        </w:rPr>
      </w:pPr>
    </w:p>
    <w:p w:rsidR="003B7BA2" w:rsidRPr="006B08CF" w:rsidRDefault="003B7BA2" w:rsidP="003B7BA2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Diagn</w:t>
      </w:r>
      <w:r w:rsidR="00AA26E8" w:rsidRPr="006B08CF">
        <w:rPr>
          <w:rFonts w:ascii="Arial" w:hAnsi="Arial" w:cs="Arial"/>
          <w:b/>
          <w:bCs/>
          <w:color w:val="00B050"/>
          <w:sz w:val="20"/>
          <w:szCs w:val="20"/>
        </w:rPr>
        <w:t>ó</w:t>
      </w: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stico del Camino</w:t>
      </w:r>
      <w:r w:rsidR="006B08CF">
        <w:rPr>
          <w:rFonts w:ascii="Arial" w:hAnsi="Arial" w:cs="Arial"/>
          <w:b/>
          <w:bCs/>
          <w:color w:val="00B050"/>
          <w:sz w:val="20"/>
          <w:szCs w:val="20"/>
        </w:rPr>
        <w:t>:</w:t>
      </w:r>
    </w:p>
    <w:p w:rsidR="006B08CF" w:rsidRDefault="00EF5B06" w:rsidP="003B7BA2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ab/>
      </w:r>
    </w:p>
    <w:p w:rsidR="003B7BA2" w:rsidRPr="006B08CF" w:rsidRDefault="00EF5B06" w:rsidP="006B08CF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 xml:space="preserve">La </w:t>
      </w:r>
      <w:r w:rsidR="00F95E4C" w:rsidRPr="006B08CF">
        <w:rPr>
          <w:rFonts w:ascii="Arial" w:hAnsi="Arial" w:cs="Arial"/>
          <w:sz w:val="20"/>
          <w:szCs w:val="20"/>
        </w:rPr>
        <w:t>superficie del camino</w:t>
      </w:r>
      <w:r w:rsidRPr="006B08CF">
        <w:rPr>
          <w:rFonts w:ascii="Arial" w:hAnsi="Arial" w:cs="Arial"/>
          <w:sz w:val="20"/>
          <w:szCs w:val="20"/>
        </w:rPr>
        <w:t xml:space="preserve"> presenta baches superficiales; asentamientos y deformaciones aisladas provocados por fallas en las capas inferiores de la estructura del camino (bases y subrasantes que son de calidad </w:t>
      </w:r>
      <w:r w:rsidR="00B63270" w:rsidRPr="006B08CF">
        <w:rPr>
          <w:rFonts w:ascii="Arial" w:hAnsi="Arial" w:cs="Arial"/>
          <w:sz w:val="20"/>
          <w:szCs w:val="20"/>
        </w:rPr>
        <w:t>deficiente</w:t>
      </w:r>
      <w:r w:rsidR="00F46DA5" w:rsidRPr="006B08CF">
        <w:rPr>
          <w:rFonts w:ascii="Arial" w:hAnsi="Arial" w:cs="Arial"/>
          <w:sz w:val="20"/>
          <w:szCs w:val="20"/>
        </w:rPr>
        <w:t>)</w:t>
      </w:r>
      <w:r w:rsidRPr="006B08CF">
        <w:rPr>
          <w:rFonts w:ascii="Arial" w:hAnsi="Arial" w:cs="Arial"/>
          <w:sz w:val="20"/>
          <w:szCs w:val="20"/>
        </w:rPr>
        <w:t xml:space="preserve"> y </w:t>
      </w:r>
      <w:r w:rsidR="00B63270" w:rsidRPr="006B08CF">
        <w:rPr>
          <w:rFonts w:ascii="Arial" w:hAnsi="Arial" w:cs="Arial"/>
          <w:sz w:val="20"/>
          <w:szCs w:val="20"/>
        </w:rPr>
        <w:t>p</w:t>
      </w:r>
      <w:r w:rsidRPr="006B08CF">
        <w:rPr>
          <w:rFonts w:ascii="Arial" w:hAnsi="Arial" w:cs="Arial"/>
          <w:sz w:val="20"/>
          <w:szCs w:val="20"/>
        </w:rPr>
        <w:t>resentes en el tramo.</w:t>
      </w:r>
      <w:r w:rsidR="00640E93" w:rsidRPr="006B08CF">
        <w:rPr>
          <w:rFonts w:ascii="Arial" w:hAnsi="Arial" w:cs="Arial"/>
          <w:sz w:val="20"/>
          <w:szCs w:val="20"/>
        </w:rPr>
        <w:t xml:space="preserve"> </w:t>
      </w:r>
      <w:r w:rsidR="00F95E4C" w:rsidRPr="006B08CF">
        <w:rPr>
          <w:rFonts w:ascii="Arial" w:hAnsi="Arial" w:cs="Arial"/>
          <w:sz w:val="20"/>
          <w:szCs w:val="20"/>
        </w:rPr>
        <w:t>En</w:t>
      </w:r>
      <w:r w:rsidR="00640E93" w:rsidRPr="006B08CF">
        <w:rPr>
          <w:rFonts w:ascii="Arial" w:hAnsi="Arial" w:cs="Arial"/>
          <w:sz w:val="20"/>
          <w:szCs w:val="20"/>
        </w:rPr>
        <w:t xml:space="preserve"> cuanto al señ</w:t>
      </w:r>
      <w:r w:rsidR="003B7BA2" w:rsidRPr="006B08CF">
        <w:rPr>
          <w:rFonts w:ascii="Arial" w:hAnsi="Arial" w:cs="Arial"/>
          <w:sz w:val="20"/>
          <w:szCs w:val="20"/>
        </w:rPr>
        <w:t>alamiento</w:t>
      </w:r>
      <w:r w:rsidR="00640E93" w:rsidRPr="006B08CF">
        <w:rPr>
          <w:rFonts w:ascii="Arial" w:hAnsi="Arial" w:cs="Arial"/>
          <w:sz w:val="20"/>
          <w:szCs w:val="20"/>
        </w:rPr>
        <w:t xml:space="preserve"> (vertical y horizontal)</w:t>
      </w:r>
      <w:r w:rsidR="003B7BA2" w:rsidRPr="006B08CF">
        <w:rPr>
          <w:rFonts w:ascii="Arial" w:hAnsi="Arial" w:cs="Arial"/>
          <w:sz w:val="20"/>
          <w:szCs w:val="20"/>
        </w:rPr>
        <w:t>,</w:t>
      </w:r>
      <w:r w:rsidR="00640E93" w:rsidRPr="006B08CF">
        <w:rPr>
          <w:rFonts w:ascii="Arial" w:hAnsi="Arial" w:cs="Arial"/>
          <w:sz w:val="20"/>
          <w:szCs w:val="20"/>
        </w:rPr>
        <w:t xml:space="preserve"> este se encuentra dañado y/o faltante en </w:t>
      </w:r>
      <w:r w:rsidR="00F95E4C" w:rsidRPr="006B08CF">
        <w:rPr>
          <w:rFonts w:ascii="Arial" w:hAnsi="Arial" w:cs="Arial"/>
          <w:sz w:val="20"/>
          <w:szCs w:val="20"/>
        </w:rPr>
        <w:t>algunos puntos del camino;</w:t>
      </w:r>
      <w:r w:rsidR="00640E93" w:rsidRPr="006B08CF">
        <w:rPr>
          <w:rFonts w:ascii="Arial" w:hAnsi="Arial" w:cs="Arial"/>
          <w:sz w:val="20"/>
          <w:szCs w:val="20"/>
        </w:rPr>
        <w:t xml:space="preserve"> requiere de la conservación de sus </w:t>
      </w:r>
      <w:r w:rsidR="00B63270" w:rsidRPr="006B08CF">
        <w:rPr>
          <w:rFonts w:ascii="Arial" w:hAnsi="Arial" w:cs="Arial"/>
          <w:sz w:val="20"/>
          <w:szCs w:val="20"/>
        </w:rPr>
        <w:t xml:space="preserve">38 </w:t>
      </w:r>
      <w:r w:rsidR="00640E93" w:rsidRPr="006B08CF">
        <w:rPr>
          <w:rFonts w:ascii="Arial" w:hAnsi="Arial" w:cs="Arial"/>
          <w:sz w:val="20"/>
          <w:szCs w:val="20"/>
        </w:rPr>
        <w:t>obras de drenaje</w:t>
      </w:r>
      <w:r w:rsidR="00B63270" w:rsidRPr="006B08CF">
        <w:rPr>
          <w:rFonts w:ascii="Arial" w:hAnsi="Arial" w:cs="Arial"/>
          <w:sz w:val="20"/>
          <w:szCs w:val="20"/>
        </w:rPr>
        <w:t xml:space="preserve"> compuestas de tubería y losas de concreto</w:t>
      </w:r>
      <w:r w:rsidR="00640E93" w:rsidRPr="006B08CF">
        <w:rPr>
          <w:rFonts w:ascii="Arial" w:hAnsi="Arial" w:cs="Arial"/>
          <w:sz w:val="20"/>
          <w:szCs w:val="20"/>
        </w:rPr>
        <w:t>, y reparaciones estructurales alcantarillas y cunetas</w:t>
      </w:r>
      <w:r w:rsidR="006243C7" w:rsidRPr="006B08CF">
        <w:rPr>
          <w:rFonts w:ascii="Arial" w:hAnsi="Arial" w:cs="Arial"/>
          <w:sz w:val="20"/>
          <w:szCs w:val="20"/>
        </w:rPr>
        <w:t>; cabe mencionar que parte del camino está dentro de la zona urbana del municipio de Magdalena</w:t>
      </w:r>
      <w:r w:rsidR="003B7BA2" w:rsidRPr="006B08CF">
        <w:rPr>
          <w:rFonts w:ascii="Arial" w:hAnsi="Arial" w:cs="Arial"/>
          <w:sz w:val="20"/>
          <w:szCs w:val="20"/>
        </w:rPr>
        <w:t>.</w:t>
      </w:r>
    </w:p>
    <w:p w:rsidR="003B7BA2" w:rsidRPr="006B08CF" w:rsidRDefault="003B7BA2" w:rsidP="003B7BA2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3B7BA2" w:rsidRPr="006B08CF" w:rsidRDefault="003B7BA2" w:rsidP="003B7BA2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proofErr w:type="spellStart"/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Solucion</w:t>
      </w:r>
      <w:proofErr w:type="spellEnd"/>
      <w:r w:rsidRPr="006B08CF">
        <w:rPr>
          <w:rFonts w:ascii="Arial" w:hAnsi="Arial" w:cs="Arial"/>
          <w:b/>
          <w:bCs/>
          <w:color w:val="00B050"/>
          <w:sz w:val="20"/>
          <w:szCs w:val="20"/>
        </w:rPr>
        <w:t xml:space="preserve"> propuesta</w:t>
      </w:r>
      <w:r w:rsidR="006B08CF">
        <w:rPr>
          <w:rFonts w:ascii="Arial" w:hAnsi="Arial" w:cs="Arial"/>
          <w:b/>
          <w:bCs/>
          <w:color w:val="00B050"/>
          <w:sz w:val="20"/>
          <w:szCs w:val="20"/>
        </w:rPr>
        <w:t>:</w:t>
      </w:r>
    </w:p>
    <w:p w:rsidR="006B08CF" w:rsidRDefault="007805CA" w:rsidP="00E0145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56704" behindDoc="0" locked="0" layoutInCell="1" allowOverlap="1" wp14:anchorId="39FF2AA4" wp14:editId="0D13A920">
            <wp:simplePos x="0" y="0"/>
            <wp:positionH relativeFrom="column">
              <wp:posOffset>3095625</wp:posOffset>
            </wp:positionH>
            <wp:positionV relativeFrom="paragraph">
              <wp:posOffset>25400</wp:posOffset>
            </wp:positionV>
            <wp:extent cx="3235960" cy="3599815"/>
            <wp:effectExtent l="19050" t="19050" r="21590" b="19685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35998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BA2" w:rsidRPr="006B08CF">
        <w:rPr>
          <w:rFonts w:ascii="Arial" w:hAnsi="Arial" w:cs="Arial"/>
          <w:sz w:val="20"/>
          <w:szCs w:val="20"/>
        </w:rPr>
        <w:tab/>
      </w:r>
    </w:p>
    <w:p w:rsidR="00F46DA5" w:rsidRPr="006B08CF" w:rsidRDefault="003B7BA2" w:rsidP="00E0145B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>D</w:t>
      </w:r>
      <w:r w:rsidR="00EF1DC4" w:rsidRPr="006B08CF">
        <w:rPr>
          <w:rFonts w:ascii="Arial" w:hAnsi="Arial" w:cs="Arial"/>
          <w:sz w:val="20"/>
          <w:szCs w:val="20"/>
        </w:rPr>
        <w:t xml:space="preserve">ebido al deterioro que presenta </w:t>
      </w:r>
      <w:r w:rsidR="00E0145B" w:rsidRPr="006B08CF">
        <w:rPr>
          <w:rFonts w:ascii="Arial" w:hAnsi="Arial" w:cs="Arial"/>
          <w:sz w:val="20"/>
          <w:szCs w:val="20"/>
        </w:rPr>
        <w:t xml:space="preserve">el </w:t>
      </w:r>
      <w:r w:rsidR="00EF1DC4" w:rsidRPr="006B08CF">
        <w:rPr>
          <w:rFonts w:ascii="Arial" w:hAnsi="Arial" w:cs="Arial"/>
          <w:sz w:val="20"/>
          <w:szCs w:val="20"/>
        </w:rPr>
        <w:t>camino es necesario realizar deshierbe y desmonte en hombros y derecho de vía: limpieza de la superficie de rodamiento, desazolve de cunetas y obras de drenaje</w:t>
      </w:r>
      <w:r w:rsidR="00E0145B" w:rsidRPr="006B08CF">
        <w:rPr>
          <w:rFonts w:ascii="Arial" w:hAnsi="Arial" w:cs="Arial"/>
          <w:sz w:val="20"/>
          <w:szCs w:val="20"/>
        </w:rPr>
        <w:t>; estabilización de taludes</w:t>
      </w:r>
      <w:r w:rsidR="00EF1DC4" w:rsidRPr="006B08CF">
        <w:rPr>
          <w:rFonts w:ascii="Arial" w:hAnsi="Arial" w:cs="Arial"/>
          <w:sz w:val="20"/>
          <w:szCs w:val="20"/>
        </w:rPr>
        <w:t xml:space="preserve">. Para la superficie de rodamiento </w:t>
      </w:r>
      <w:r w:rsidR="00B63270" w:rsidRPr="006B08CF">
        <w:rPr>
          <w:rFonts w:ascii="Arial" w:hAnsi="Arial" w:cs="Arial"/>
          <w:sz w:val="20"/>
          <w:szCs w:val="20"/>
        </w:rPr>
        <w:t xml:space="preserve">es necesario realizar actividades de reconstrucción conformando una nueva estructura que cumpla con las exigencias que requiere el camino, así mismo colocar el señalamiento horizontal como vertical e instalación </w:t>
      </w:r>
      <w:proofErr w:type="gramStart"/>
      <w:r w:rsidR="00B63270" w:rsidRPr="006B08CF">
        <w:rPr>
          <w:rFonts w:ascii="Arial" w:hAnsi="Arial" w:cs="Arial"/>
          <w:sz w:val="20"/>
          <w:szCs w:val="20"/>
        </w:rPr>
        <w:t>e</w:t>
      </w:r>
      <w:proofErr w:type="gramEnd"/>
      <w:r w:rsidR="00B63270" w:rsidRPr="006B08CF">
        <w:rPr>
          <w:rFonts w:ascii="Arial" w:hAnsi="Arial" w:cs="Arial"/>
          <w:sz w:val="20"/>
          <w:szCs w:val="20"/>
        </w:rPr>
        <w:t xml:space="preserve"> defensa metálica para la protección e información del usuario. La construcción y mantenimiento de cunetas, alcantarillas y obras de drenaje para la protección del mismo camino.</w:t>
      </w:r>
    </w:p>
    <w:p w:rsidR="003B7BA2" w:rsidRDefault="003B7BA2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6B08CF" w:rsidRDefault="006B08CF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6B08CF" w:rsidRDefault="006B08CF" w:rsidP="00D47797">
      <w:pPr>
        <w:pStyle w:val="Sinespaciado"/>
        <w:jc w:val="center"/>
        <w:rPr>
          <w:b/>
        </w:rPr>
      </w:pPr>
    </w:p>
    <w:p w:rsidR="00D47797" w:rsidRPr="00AD7246" w:rsidRDefault="00D47797" w:rsidP="00D47797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D47797" w:rsidRPr="00AD7246" w:rsidRDefault="00D47797" w:rsidP="00D47797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 xml:space="preserve">RESIDENCIA  </w:t>
      </w:r>
      <w:r>
        <w:rPr>
          <w:b/>
        </w:rPr>
        <w:t>AHUALULCO</w:t>
      </w:r>
      <w:proofErr w:type="gramEnd"/>
    </w:p>
    <w:p w:rsidR="00D47797" w:rsidRDefault="00D47797" w:rsidP="00D47797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6B08CF" w:rsidRDefault="006B08CF" w:rsidP="006B08CF">
      <w:pPr>
        <w:pStyle w:val="Sinespaciado"/>
        <w:jc w:val="center"/>
        <w:rPr>
          <w:b/>
        </w:rPr>
      </w:pPr>
    </w:p>
    <w:p w:rsidR="006B08CF" w:rsidRPr="00B2196E" w:rsidRDefault="006B08CF" w:rsidP="006B08CF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:rsidR="00D47797" w:rsidRDefault="00D47797" w:rsidP="00D47797">
      <w:pPr>
        <w:pStyle w:val="Sinespaciado"/>
        <w:jc w:val="both"/>
        <w:rPr>
          <w:rFonts w:ascii="Arial" w:hAnsi="Arial" w:cs="Arial"/>
        </w:rPr>
      </w:pPr>
    </w:p>
    <w:p w:rsidR="00D47797" w:rsidRDefault="00D47797" w:rsidP="00D47797">
      <w:pPr>
        <w:pStyle w:val="Sinespaciado"/>
        <w:jc w:val="both"/>
        <w:rPr>
          <w:rFonts w:ascii="Arial" w:hAnsi="Arial" w:cs="Arial"/>
        </w:rPr>
      </w:pP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Nombre del Camino:</w:t>
      </w:r>
      <w:r w:rsidRPr="006B08CF">
        <w:rPr>
          <w:rFonts w:ascii="Arial" w:hAnsi="Arial" w:cs="Arial"/>
          <w:bCs/>
          <w:color w:val="00B050"/>
          <w:sz w:val="20"/>
          <w:szCs w:val="20"/>
        </w:rPr>
        <w:t xml:space="preserve"> </w:t>
      </w:r>
      <w:proofErr w:type="spellStart"/>
      <w:r w:rsidRPr="006B08CF">
        <w:rPr>
          <w:rFonts w:ascii="Arial" w:hAnsi="Arial" w:cs="Arial"/>
          <w:bCs/>
          <w:sz w:val="20"/>
          <w:szCs w:val="20"/>
        </w:rPr>
        <w:t>Cruc</w:t>
      </w:r>
      <w:proofErr w:type="spellEnd"/>
      <w:r w:rsidRPr="006B08CF">
        <w:rPr>
          <w:rFonts w:ascii="Arial" w:hAnsi="Arial" w:cs="Arial"/>
          <w:bCs/>
          <w:sz w:val="20"/>
          <w:szCs w:val="20"/>
        </w:rPr>
        <w:t xml:space="preserve">. Sta. </w:t>
      </w:r>
      <w:proofErr w:type="spellStart"/>
      <w:r w:rsidRPr="006B08CF">
        <w:rPr>
          <w:rFonts w:ascii="Arial" w:hAnsi="Arial" w:cs="Arial"/>
          <w:bCs/>
          <w:sz w:val="20"/>
          <w:szCs w:val="20"/>
        </w:rPr>
        <w:t>Maria</w:t>
      </w:r>
      <w:proofErr w:type="spellEnd"/>
      <w:r w:rsidRPr="006B08CF">
        <w:rPr>
          <w:rFonts w:ascii="Arial" w:hAnsi="Arial" w:cs="Arial"/>
          <w:bCs/>
          <w:sz w:val="20"/>
          <w:szCs w:val="20"/>
        </w:rPr>
        <w:t xml:space="preserve"> – San Martin </w:t>
      </w:r>
      <w:proofErr w:type="spellStart"/>
      <w:r w:rsidRPr="006B08CF">
        <w:rPr>
          <w:rFonts w:ascii="Arial" w:hAnsi="Arial" w:cs="Arial"/>
          <w:bCs/>
          <w:sz w:val="20"/>
          <w:szCs w:val="20"/>
        </w:rPr>
        <w:t>Hgo</w:t>
      </w:r>
      <w:proofErr w:type="spellEnd"/>
      <w:r w:rsidRPr="006B08CF">
        <w:rPr>
          <w:rFonts w:ascii="Arial" w:hAnsi="Arial" w:cs="Arial"/>
          <w:bCs/>
          <w:sz w:val="20"/>
          <w:szCs w:val="20"/>
        </w:rPr>
        <w:t>. - Ameca.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Código del Camino:</w:t>
      </w:r>
      <w:r w:rsidRPr="006B08CF">
        <w:rPr>
          <w:rFonts w:ascii="Arial" w:hAnsi="Arial" w:cs="Arial"/>
          <w:bCs/>
          <w:color w:val="00B050"/>
          <w:sz w:val="20"/>
          <w:szCs w:val="20"/>
        </w:rPr>
        <w:t xml:space="preserve"> </w:t>
      </w:r>
      <w:r w:rsidRPr="006B08CF">
        <w:rPr>
          <w:rFonts w:ascii="Arial" w:hAnsi="Arial" w:cs="Arial"/>
          <w:bCs/>
          <w:sz w:val="20"/>
          <w:szCs w:val="20"/>
        </w:rPr>
        <w:t>618.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6B08CF">
        <w:rPr>
          <w:rFonts w:ascii="Arial" w:hAnsi="Arial" w:cs="Arial"/>
          <w:bCs/>
          <w:sz w:val="20"/>
          <w:szCs w:val="20"/>
        </w:rPr>
        <w:t xml:space="preserve"> Tipo “C”, 7.0 m. de ancho, 23.1 km de </w:t>
      </w:r>
      <w:proofErr w:type="spellStart"/>
      <w:r w:rsidRPr="006B08CF">
        <w:rPr>
          <w:rFonts w:ascii="Arial" w:hAnsi="Arial" w:cs="Arial"/>
          <w:bCs/>
          <w:sz w:val="20"/>
          <w:szCs w:val="20"/>
        </w:rPr>
        <w:t>long</w:t>
      </w:r>
      <w:proofErr w:type="spellEnd"/>
      <w:r w:rsidRPr="006B08CF">
        <w:rPr>
          <w:rFonts w:ascii="Arial" w:hAnsi="Arial" w:cs="Arial"/>
          <w:bCs/>
          <w:sz w:val="20"/>
          <w:szCs w:val="20"/>
        </w:rPr>
        <w:t>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Diagnóstico del Camino</w:t>
      </w:r>
    </w:p>
    <w:p w:rsid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ab/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 xml:space="preserve">Camino construido con préstamos laterales, la superficie del camino presenta baches superficiales; asentamientos y deformaciones aisladas provocados por fallas en las capas inferiores de la estructura del camino (bases y subrasantes que son de una calidad deficiente) presentes en el tramo. En cuanto al señalamiento (vertical y horizontal), este se encuentra dañado y/o faltante en algunos puntos del camino; requiere de la conservación de sus 22 obras de drenaje compuestas de tuberías y losas de concreto, y reparaciones estructurales alcantarillas y cuneta; cabe hacer mención que parte del camino se encuentra dentro de las zonas urbanas de los municipios de Ameca, San Martín </w:t>
      </w:r>
      <w:proofErr w:type="spellStart"/>
      <w:r w:rsidRPr="006B08CF">
        <w:rPr>
          <w:rFonts w:ascii="Arial" w:hAnsi="Arial" w:cs="Arial"/>
          <w:sz w:val="20"/>
          <w:szCs w:val="20"/>
        </w:rPr>
        <w:t>Hgo</w:t>
      </w:r>
      <w:proofErr w:type="spellEnd"/>
      <w:r w:rsidRPr="006B08CF">
        <w:rPr>
          <w:rFonts w:ascii="Arial" w:hAnsi="Arial" w:cs="Arial"/>
          <w:sz w:val="20"/>
          <w:szCs w:val="20"/>
        </w:rPr>
        <w:t>. y la localidad de Crucero de Santa María.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color w:val="00B050"/>
          <w:sz w:val="20"/>
          <w:szCs w:val="20"/>
        </w:rPr>
      </w:pPr>
    </w:p>
    <w:p w:rsidR="00D47797" w:rsidRPr="006B08CF" w:rsidRDefault="006B08CF" w:rsidP="00D47797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Solución</w:t>
      </w:r>
      <w:r w:rsidR="00D47797" w:rsidRPr="006B08CF">
        <w:rPr>
          <w:rFonts w:ascii="Arial" w:hAnsi="Arial" w:cs="Arial"/>
          <w:b/>
          <w:bCs/>
          <w:color w:val="00B050"/>
          <w:sz w:val="20"/>
          <w:szCs w:val="20"/>
        </w:rPr>
        <w:t xml:space="preserve"> propuesta</w:t>
      </w:r>
    </w:p>
    <w:p w:rsid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ab/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>Debido al deterioro que presenta el camino es necesario realizar deshierbe y desmonte en hombros y derecho de vía: limpieza de la superficie de rodamiento, desazolve y reparación de cunetas y obras de drenaje; estabilización de taludes. Es necesario realizar actividades de reconstrucción conformando una nueva estructura que cumpla con las exigencias que requiere el camino, así mismo colocar el señalamiento horizontal como vertical e instalación de defensa metálica para la protección e información del usuario. La construcción y mantenimiento de cunetas, alcantarillas y obras de drenaje para la protección del mismo camino.</w:t>
      </w:r>
    </w:p>
    <w:p w:rsidR="00D47797" w:rsidRDefault="00D47797" w:rsidP="00D47797">
      <w:pPr>
        <w:pStyle w:val="Sinespaciado"/>
        <w:jc w:val="both"/>
        <w:rPr>
          <w:rFonts w:ascii="Arial" w:hAnsi="Arial" w:cs="Arial"/>
        </w:rPr>
      </w:pPr>
    </w:p>
    <w:p w:rsidR="00D47797" w:rsidRPr="004A15D4" w:rsidRDefault="00D47797" w:rsidP="00D47797">
      <w:pPr>
        <w:pStyle w:val="Sinespaciad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inline distT="0" distB="0" distL="0" distR="0" wp14:anchorId="3336CDBF" wp14:editId="587FF718">
            <wp:extent cx="2930400" cy="2520000"/>
            <wp:effectExtent l="19050" t="19050" r="22860" b="139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5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Default="00D47797" w:rsidP="00E0145B">
      <w:pPr>
        <w:pStyle w:val="Sinespaciado"/>
        <w:jc w:val="both"/>
        <w:rPr>
          <w:rFonts w:ascii="Arial" w:hAnsi="Arial" w:cs="Arial"/>
        </w:rPr>
      </w:pPr>
    </w:p>
    <w:p w:rsidR="00D47797" w:rsidRPr="00AD7246" w:rsidRDefault="00D47797" w:rsidP="00D47797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lastRenderedPageBreak/>
        <w:t>DIRECCIÓN  GENERAL</w:t>
      </w:r>
      <w:proofErr w:type="gramEnd"/>
      <w:r w:rsidRPr="00AD7246">
        <w:rPr>
          <w:b/>
        </w:rPr>
        <w:t xml:space="preserve">  DE  INFRAESTRUCTURA CARRETERA</w:t>
      </w:r>
    </w:p>
    <w:p w:rsidR="00D47797" w:rsidRPr="00AD7246" w:rsidRDefault="00D47797" w:rsidP="00D47797">
      <w:pPr>
        <w:pStyle w:val="Sinespaciado"/>
        <w:jc w:val="center"/>
        <w:rPr>
          <w:b/>
        </w:rPr>
      </w:pPr>
      <w:proofErr w:type="gramStart"/>
      <w:r w:rsidRPr="00AD7246">
        <w:rPr>
          <w:b/>
        </w:rPr>
        <w:t xml:space="preserve">RESIDENCIA  </w:t>
      </w:r>
      <w:r>
        <w:rPr>
          <w:b/>
        </w:rPr>
        <w:t>AHUALULCO</w:t>
      </w:r>
      <w:proofErr w:type="gramEnd"/>
    </w:p>
    <w:p w:rsidR="00D47797" w:rsidRDefault="00D47797" w:rsidP="00D47797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6B08CF" w:rsidRPr="00B2196E" w:rsidRDefault="006B08CF" w:rsidP="006B08CF">
      <w:pPr>
        <w:spacing w:after="0" w:line="240" w:lineRule="auto"/>
        <w:jc w:val="center"/>
        <w:rPr>
          <w:rFonts w:ascii="Arial" w:hAnsi="Arial" w:cs="Arial"/>
        </w:rPr>
      </w:pPr>
      <w:r w:rsidRPr="00B2196E">
        <w:rPr>
          <w:rFonts w:cs="Arial"/>
          <w:b/>
        </w:rPr>
        <w:t>Diagnóstico de caminos adscritos a la Red Estatal</w:t>
      </w:r>
    </w:p>
    <w:p w:rsidR="00D47797" w:rsidRDefault="00D47797" w:rsidP="00D47797">
      <w:pPr>
        <w:pStyle w:val="Sinespaciado"/>
        <w:jc w:val="both"/>
        <w:rPr>
          <w:rFonts w:ascii="Arial" w:hAnsi="Arial" w:cs="Arial"/>
        </w:rPr>
      </w:pPr>
    </w:p>
    <w:p w:rsidR="00D47797" w:rsidRDefault="00D47797" w:rsidP="00D47797">
      <w:pPr>
        <w:pStyle w:val="Sinespaciado"/>
        <w:jc w:val="both"/>
        <w:rPr>
          <w:rFonts w:ascii="Arial" w:hAnsi="Arial" w:cs="Arial"/>
        </w:rPr>
      </w:pP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Nombre del Camino:</w:t>
      </w:r>
      <w:r w:rsidRPr="006B08CF">
        <w:rPr>
          <w:rFonts w:ascii="Arial" w:hAnsi="Arial" w:cs="Arial"/>
          <w:bCs/>
          <w:color w:val="00B050"/>
          <w:sz w:val="20"/>
          <w:szCs w:val="20"/>
        </w:rPr>
        <w:t xml:space="preserve"> </w:t>
      </w:r>
      <w:r w:rsidRPr="006B08CF">
        <w:rPr>
          <w:rFonts w:ascii="Arial" w:hAnsi="Arial" w:cs="Arial"/>
          <w:bCs/>
          <w:sz w:val="20"/>
          <w:szCs w:val="20"/>
        </w:rPr>
        <w:t>Villa Corona – Atotonilco el Bajo.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Código del Camino:</w:t>
      </w:r>
      <w:r w:rsidRPr="006B08CF">
        <w:rPr>
          <w:rFonts w:ascii="Arial" w:hAnsi="Arial" w:cs="Arial"/>
          <w:bCs/>
          <w:color w:val="00B050"/>
          <w:sz w:val="20"/>
          <w:szCs w:val="20"/>
          <w:u w:val="single"/>
        </w:rPr>
        <w:t xml:space="preserve"> </w:t>
      </w:r>
      <w:r w:rsidRPr="006B08CF">
        <w:rPr>
          <w:rFonts w:ascii="Arial" w:hAnsi="Arial" w:cs="Arial"/>
          <w:bCs/>
          <w:sz w:val="20"/>
          <w:szCs w:val="20"/>
          <w:u w:val="single"/>
        </w:rPr>
        <w:t>633.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Descripción:</w:t>
      </w:r>
      <w:r w:rsidRPr="006B08CF">
        <w:rPr>
          <w:rFonts w:ascii="Arial" w:hAnsi="Arial" w:cs="Arial"/>
          <w:bCs/>
          <w:color w:val="00B050"/>
          <w:sz w:val="20"/>
          <w:szCs w:val="20"/>
        </w:rPr>
        <w:t xml:space="preserve"> </w:t>
      </w:r>
      <w:r w:rsidRPr="006B08CF">
        <w:rPr>
          <w:rFonts w:ascii="Arial" w:hAnsi="Arial" w:cs="Arial"/>
          <w:bCs/>
          <w:sz w:val="20"/>
          <w:szCs w:val="20"/>
        </w:rPr>
        <w:t xml:space="preserve">Tipo “C”, 7.0 m. de ancho, 9.2 km de </w:t>
      </w:r>
      <w:proofErr w:type="spellStart"/>
      <w:r w:rsidRPr="006B08CF">
        <w:rPr>
          <w:rFonts w:ascii="Arial" w:hAnsi="Arial" w:cs="Arial"/>
          <w:bCs/>
          <w:sz w:val="20"/>
          <w:szCs w:val="20"/>
        </w:rPr>
        <w:t>long</w:t>
      </w:r>
      <w:proofErr w:type="spellEnd"/>
      <w:r w:rsidRPr="006B08CF">
        <w:rPr>
          <w:rFonts w:ascii="Arial" w:hAnsi="Arial" w:cs="Arial"/>
          <w:bCs/>
          <w:sz w:val="20"/>
          <w:szCs w:val="20"/>
        </w:rPr>
        <w:t>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sz w:val="20"/>
          <w:szCs w:val="20"/>
        </w:rPr>
      </w:pP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Diagnóstico del Camino</w:t>
      </w:r>
    </w:p>
    <w:p w:rsid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 xml:space="preserve">Camino sinuoso; parte del camino se encuentra dentro de la zona urbana, (ambos extremos), construido con préstamos laterales, la superficie del camino presenta baches superficiales; asentamientos y deformaciones aisladas provocados por fallas en las capas inferiores de la estructura del camino (bases y subrasantes que son de una calidad deficiente) y </w:t>
      </w:r>
      <w:proofErr w:type="gramStart"/>
      <w:r w:rsidRPr="006B08CF">
        <w:rPr>
          <w:rFonts w:ascii="Arial" w:hAnsi="Arial" w:cs="Arial"/>
          <w:sz w:val="20"/>
          <w:szCs w:val="20"/>
        </w:rPr>
        <w:t>erosión presentes</w:t>
      </w:r>
      <w:proofErr w:type="gramEnd"/>
      <w:r w:rsidRPr="006B08CF">
        <w:rPr>
          <w:rFonts w:ascii="Arial" w:hAnsi="Arial" w:cs="Arial"/>
          <w:sz w:val="20"/>
          <w:szCs w:val="20"/>
        </w:rPr>
        <w:t xml:space="preserve"> en el tramo; cortes inestables que provocan la invasión de la superficie con material de derrumbe. En cuanto al señalamiento (vertical y horizontal), este se encuentra dañado y/o faltante en algunos puntos del camino; requiere de la conservación de sus 20 obras de drenaje compuestas de tuberías y losas de concreto, y reparaciones estructurales alcantarillas y cunetas.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58752" behindDoc="0" locked="0" layoutInCell="1" allowOverlap="1" wp14:anchorId="1C3A72F1" wp14:editId="09584718">
            <wp:simplePos x="0" y="0"/>
            <wp:positionH relativeFrom="column">
              <wp:posOffset>3493770</wp:posOffset>
            </wp:positionH>
            <wp:positionV relativeFrom="paragraph">
              <wp:posOffset>114300</wp:posOffset>
            </wp:positionV>
            <wp:extent cx="2836545" cy="4319905"/>
            <wp:effectExtent l="0" t="0" r="1905" b="4445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7797" w:rsidRPr="006B08CF" w:rsidRDefault="006B08CF" w:rsidP="00D47797">
      <w:pPr>
        <w:pStyle w:val="Sinespaciado"/>
        <w:jc w:val="both"/>
        <w:rPr>
          <w:rFonts w:ascii="Arial" w:hAnsi="Arial" w:cs="Arial"/>
          <w:b/>
          <w:bCs/>
          <w:color w:val="00B050"/>
          <w:sz w:val="20"/>
          <w:szCs w:val="20"/>
        </w:rPr>
      </w:pPr>
      <w:r w:rsidRPr="006B08CF">
        <w:rPr>
          <w:rFonts w:ascii="Arial" w:hAnsi="Arial" w:cs="Arial"/>
          <w:b/>
          <w:bCs/>
          <w:color w:val="00B050"/>
          <w:sz w:val="20"/>
          <w:szCs w:val="20"/>
        </w:rPr>
        <w:t>Solución</w:t>
      </w:r>
      <w:r w:rsidR="00D47797" w:rsidRPr="006B08CF">
        <w:rPr>
          <w:rFonts w:ascii="Arial" w:hAnsi="Arial" w:cs="Arial"/>
          <w:b/>
          <w:bCs/>
          <w:color w:val="00B050"/>
          <w:sz w:val="20"/>
          <w:szCs w:val="20"/>
        </w:rPr>
        <w:t xml:space="preserve"> propuesta</w:t>
      </w:r>
    </w:p>
    <w:p w:rsid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ab/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6B08CF">
        <w:rPr>
          <w:rFonts w:ascii="Arial" w:hAnsi="Arial" w:cs="Arial"/>
          <w:sz w:val="20"/>
          <w:szCs w:val="20"/>
        </w:rPr>
        <w:t>Debido al deterioro que presenta el camino es necesario realizar deshierbe y desmonte en hombros y derecho de vía: limpieza de la superficie de rodamiento, desazolve y reparación de cunetas y obras de drenaje; estabilización de taludes. Es necesario realizar actividades de reconstrucción conformando una nueva estructura que cumpla con las exigencias que requiere el camino, así mismo colocar el señalamiento horizontal como vertical e instalación de defensas metálicas para la protección e información del usuario. La construcción y mantenimiento de cunetas, alcantarillas y obras de drenaje para la protección del mismo camino.</w:t>
      </w:r>
    </w:p>
    <w:p w:rsidR="00D47797" w:rsidRPr="006B08CF" w:rsidRDefault="00D47797" w:rsidP="00D4779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D47797" w:rsidRPr="004A15D4" w:rsidRDefault="00D47797" w:rsidP="00D47797">
      <w:pPr>
        <w:pStyle w:val="Sinespaciado"/>
        <w:jc w:val="both"/>
        <w:rPr>
          <w:rFonts w:ascii="Arial" w:hAnsi="Arial" w:cs="Arial"/>
        </w:rPr>
      </w:pPr>
    </w:p>
    <w:p w:rsidR="00D47797" w:rsidRPr="004A15D4" w:rsidRDefault="00D47797" w:rsidP="00E0145B">
      <w:pPr>
        <w:pStyle w:val="Sinespaciado"/>
        <w:jc w:val="both"/>
        <w:rPr>
          <w:rFonts w:ascii="Arial" w:hAnsi="Arial" w:cs="Arial"/>
        </w:rPr>
      </w:pPr>
    </w:p>
    <w:sectPr w:rsidR="00D47797" w:rsidRPr="004A15D4" w:rsidSect="003738C1">
      <w:headerReference w:type="default" r:id="rId10"/>
      <w:footerReference w:type="default" r:id="rId11"/>
      <w:pgSz w:w="12240" w:h="15840"/>
      <w:pgMar w:top="1134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163" w:rsidRDefault="009A3163" w:rsidP="00467AA7">
      <w:pPr>
        <w:spacing w:after="0" w:line="240" w:lineRule="auto"/>
      </w:pPr>
      <w:r>
        <w:separator/>
      </w:r>
    </w:p>
  </w:endnote>
  <w:endnote w:type="continuationSeparator" w:id="0">
    <w:p w:rsidR="009A3163" w:rsidRDefault="009A3163" w:rsidP="0046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AA7" w:rsidRDefault="00467AA7">
    <w:pPr>
      <w:pStyle w:val="Piedepgina"/>
    </w:pPr>
    <w:r>
      <w:rPr>
        <w:noProof/>
        <w:lang w:eastAsia="es-MX"/>
      </w:rPr>
      <w:drawing>
        <wp:inline distT="0" distB="0" distL="0" distR="0" wp14:anchorId="55A38EE2" wp14:editId="7EAD68C4">
          <wp:extent cx="714375" cy="619125"/>
          <wp:effectExtent l="0" t="0" r="9525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4762" t="29003" r="82483" b="51343"/>
                  <a:stretch/>
                </pic:blipFill>
                <pic:spPr bwMode="auto">
                  <a:xfrm>
                    <a:off x="0" y="0"/>
                    <a:ext cx="715833" cy="6203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163" w:rsidRDefault="009A3163" w:rsidP="00467AA7">
      <w:pPr>
        <w:spacing w:after="0" w:line="240" w:lineRule="auto"/>
      </w:pPr>
      <w:r>
        <w:separator/>
      </w:r>
    </w:p>
  </w:footnote>
  <w:footnote w:type="continuationSeparator" w:id="0">
    <w:p w:rsidR="009A3163" w:rsidRDefault="009A3163" w:rsidP="00467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AA7" w:rsidRDefault="00EA584D" w:rsidP="00CD2333">
    <w:pPr>
      <w:pStyle w:val="Encabezado"/>
      <w:tabs>
        <w:tab w:val="left" w:pos="426"/>
      </w:tabs>
      <w:jc w:val="center"/>
    </w:pPr>
    <w:r>
      <w:rPr>
        <w:noProof/>
        <w:lang w:eastAsia="es-MX"/>
      </w:rPr>
      <w:drawing>
        <wp:inline distT="0" distB="0" distL="0" distR="0" wp14:anchorId="606444E1" wp14:editId="01B3467B">
          <wp:extent cx="6332220" cy="73025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3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2589"/>
    <w:multiLevelType w:val="hybridMultilevel"/>
    <w:tmpl w:val="C5EA4092"/>
    <w:lvl w:ilvl="0" w:tplc="0636A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B6663"/>
    <w:multiLevelType w:val="hybridMultilevel"/>
    <w:tmpl w:val="AB4ADDAC"/>
    <w:lvl w:ilvl="0" w:tplc="3EAEE6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AA7"/>
    <w:rsid w:val="00001FC1"/>
    <w:rsid w:val="0000422C"/>
    <w:rsid w:val="00006E21"/>
    <w:rsid w:val="00007247"/>
    <w:rsid w:val="00007611"/>
    <w:rsid w:val="000157D6"/>
    <w:rsid w:val="00015CCD"/>
    <w:rsid w:val="00016698"/>
    <w:rsid w:val="00026E73"/>
    <w:rsid w:val="00032539"/>
    <w:rsid w:val="00033DDD"/>
    <w:rsid w:val="00034C62"/>
    <w:rsid w:val="000651CE"/>
    <w:rsid w:val="0007280B"/>
    <w:rsid w:val="00074494"/>
    <w:rsid w:val="00081738"/>
    <w:rsid w:val="0008215B"/>
    <w:rsid w:val="00083AAE"/>
    <w:rsid w:val="000868BC"/>
    <w:rsid w:val="00092C0C"/>
    <w:rsid w:val="00093245"/>
    <w:rsid w:val="00095BFC"/>
    <w:rsid w:val="000A0D29"/>
    <w:rsid w:val="000A55FB"/>
    <w:rsid w:val="000B52E0"/>
    <w:rsid w:val="000B5A88"/>
    <w:rsid w:val="000C3ECC"/>
    <w:rsid w:val="000D3549"/>
    <w:rsid w:val="000D4D2E"/>
    <w:rsid w:val="000D669E"/>
    <w:rsid w:val="000E0FCE"/>
    <w:rsid w:val="000E398B"/>
    <w:rsid w:val="000E3E50"/>
    <w:rsid w:val="000F13FC"/>
    <w:rsid w:val="000F6F4E"/>
    <w:rsid w:val="00100FAD"/>
    <w:rsid w:val="00102550"/>
    <w:rsid w:val="00105A22"/>
    <w:rsid w:val="001177EE"/>
    <w:rsid w:val="00121316"/>
    <w:rsid w:val="00121CB2"/>
    <w:rsid w:val="00122ADC"/>
    <w:rsid w:val="00123FE9"/>
    <w:rsid w:val="00131EA5"/>
    <w:rsid w:val="00132478"/>
    <w:rsid w:val="00132AD2"/>
    <w:rsid w:val="001331EA"/>
    <w:rsid w:val="00135DFE"/>
    <w:rsid w:val="0014541B"/>
    <w:rsid w:val="0015088C"/>
    <w:rsid w:val="00157F52"/>
    <w:rsid w:val="00161484"/>
    <w:rsid w:val="00161DDF"/>
    <w:rsid w:val="0016361E"/>
    <w:rsid w:val="00165546"/>
    <w:rsid w:val="00165C13"/>
    <w:rsid w:val="001735B0"/>
    <w:rsid w:val="001769E3"/>
    <w:rsid w:val="00183FD4"/>
    <w:rsid w:val="0018589A"/>
    <w:rsid w:val="00187B7D"/>
    <w:rsid w:val="00194F8C"/>
    <w:rsid w:val="00197962"/>
    <w:rsid w:val="001A0397"/>
    <w:rsid w:val="001A0A32"/>
    <w:rsid w:val="001B4C0D"/>
    <w:rsid w:val="001B5F9B"/>
    <w:rsid w:val="001C326F"/>
    <w:rsid w:val="001C3398"/>
    <w:rsid w:val="001C3421"/>
    <w:rsid w:val="001C36EA"/>
    <w:rsid w:val="001C37CA"/>
    <w:rsid w:val="001C6372"/>
    <w:rsid w:val="001D01B9"/>
    <w:rsid w:val="001D1E10"/>
    <w:rsid w:val="001D6513"/>
    <w:rsid w:val="001F0EC6"/>
    <w:rsid w:val="001F536D"/>
    <w:rsid w:val="001F5865"/>
    <w:rsid w:val="00203822"/>
    <w:rsid w:val="002046DB"/>
    <w:rsid w:val="00205D29"/>
    <w:rsid w:val="00206A20"/>
    <w:rsid w:val="0021254D"/>
    <w:rsid w:val="002167A3"/>
    <w:rsid w:val="00223177"/>
    <w:rsid w:val="00225094"/>
    <w:rsid w:val="0023122B"/>
    <w:rsid w:val="00234F88"/>
    <w:rsid w:val="00235636"/>
    <w:rsid w:val="00235EF5"/>
    <w:rsid w:val="002468E0"/>
    <w:rsid w:val="002504DB"/>
    <w:rsid w:val="00250C4B"/>
    <w:rsid w:val="00253CEA"/>
    <w:rsid w:val="00254DA7"/>
    <w:rsid w:val="002550A5"/>
    <w:rsid w:val="002558FF"/>
    <w:rsid w:val="00256CB0"/>
    <w:rsid w:val="00257164"/>
    <w:rsid w:val="00257AB2"/>
    <w:rsid w:val="00262240"/>
    <w:rsid w:val="00262D29"/>
    <w:rsid w:val="00263041"/>
    <w:rsid w:val="00265B31"/>
    <w:rsid w:val="00270A56"/>
    <w:rsid w:val="00270E43"/>
    <w:rsid w:val="00276AD7"/>
    <w:rsid w:val="0028118D"/>
    <w:rsid w:val="00281844"/>
    <w:rsid w:val="00285598"/>
    <w:rsid w:val="002858AE"/>
    <w:rsid w:val="00290B09"/>
    <w:rsid w:val="00297F65"/>
    <w:rsid w:val="002A0B8D"/>
    <w:rsid w:val="002A20CB"/>
    <w:rsid w:val="002A5E90"/>
    <w:rsid w:val="002B39D6"/>
    <w:rsid w:val="002C4D92"/>
    <w:rsid w:val="002C722E"/>
    <w:rsid w:val="002C727C"/>
    <w:rsid w:val="002D0AEE"/>
    <w:rsid w:val="002E7504"/>
    <w:rsid w:val="002F16D4"/>
    <w:rsid w:val="002F4AB6"/>
    <w:rsid w:val="002F7649"/>
    <w:rsid w:val="00301864"/>
    <w:rsid w:val="0030297E"/>
    <w:rsid w:val="00303729"/>
    <w:rsid w:val="00311CD9"/>
    <w:rsid w:val="0031463F"/>
    <w:rsid w:val="003208F7"/>
    <w:rsid w:val="00320E76"/>
    <w:rsid w:val="003331DD"/>
    <w:rsid w:val="003348A5"/>
    <w:rsid w:val="00336AE8"/>
    <w:rsid w:val="00341FCA"/>
    <w:rsid w:val="003420AB"/>
    <w:rsid w:val="0036507B"/>
    <w:rsid w:val="003738C1"/>
    <w:rsid w:val="00377B0F"/>
    <w:rsid w:val="00384676"/>
    <w:rsid w:val="00384C4B"/>
    <w:rsid w:val="00385B7D"/>
    <w:rsid w:val="003922D1"/>
    <w:rsid w:val="00393899"/>
    <w:rsid w:val="00394CCD"/>
    <w:rsid w:val="00396F69"/>
    <w:rsid w:val="003A0FA2"/>
    <w:rsid w:val="003A4DE8"/>
    <w:rsid w:val="003A7935"/>
    <w:rsid w:val="003B7BA2"/>
    <w:rsid w:val="003C1CAB"/>
    <w:rsid w:val="003C3720"/>
    <w:rsid w:val="003C39A4"/>
    <w:rsid w:val="003D3759"/>
    <w:rsid w:val="003D444B"/>
    <w:rsid w:val="003E164F"/>
    <w:rsid w:val="003E51B2"/>
    <w:rsid w:val="003E7D54"/>
    <w:rsid w:val="00403C69"/>
    <w:rsid w:val="0041051F"/>
    <w:rsid w:val="004152D7"/>
    <w:rsid w:val="00415A9D"/>
    <w:rsid w:val="00421845"/>
    <w:rsid w:val="00422E80"/>
    <w:rsid w:val="004301B6"/>
    <w:rsid w:val="00433889"/>
    <w:rsid w:val="00433A11"/>
    <w:rsid w:val="0044055F"/>
    <w:rsid w:val="0044521A"/>
    <w:rsid w:val="00450EFE"/>
    <w:rsid w:val="00454DCA"/>
    <w:rsid w:val="004644BF"/>
    <w:rsid w:val="0046609F"/>
    <w:rsid w:val="00466680"/>
    <w:rsid w:val="00467AA7"/>
    <w:rsid w:val="00471FE0"/>
    <w:rsid w:val="004730E1"/>
    <w:rsid w:val="004753D9"/>
    <w:rsid w:val="00481412"/>
    <w:rsid w:val="00483EF5"/>
    <w:rsid w:val="00490E9B"/>
    <w:rsid w:val="00496CD2"/>
    <w:rsid w:val="004A15D4"/>
    <w:rsid w:val="004A2B2D"/>
    <w:rsid w:val="004A4B41"/>
    <w:rsid w:val="004A5B7A"/>
    <w:rsid w:val="004A766B"/>
    <w:rsid w:val="004B0DD3"/>
    <w:rsid w:val="004B1367"/>
    <w:rsid w:val="004B4035"/>
    <w:rsid w:val="004C1191"/>
    <w:rsid w:val="004C36B7"/>
    <w:rsid w:val="004C5ABF"/>
    <w:rsid w:val="004C6095"/>
    <w:rsid w:val="004C6F1B"/>
    <w:rsid w:val="004D2D1E"/>
    <w:rsid w:val="004D5EBC"/>
    <w:rsid w:val="004D72B4"/>
    <w:rsid w:val="004E2654"/>
    <w:rsid w:val="004E567C"/>
    <w:rsid w:val="004E63B4"/>
    <w:rsid w:val="004F067A"/>
    <w:rsid w:val="004F3746"/>
    <w:rsid w:val="004F66C7"/>
    <w:rsid w:val="005061B2"/>
    <w:rsid w:val="00513824"/>
    <w:rsid w:val="005250FB"/>
    <w:rsid w:val="005344F6"/>
    <w:rsid w:val="00535CC5"/>
    <w:rsid w:val="00542C27"/>
    <w:rsid w:val="00551AD2"/>
    <w:rsid w:val="005527EA"/>
    <w:rsid w:val="00554808"/>
    <w:rsid w:val="00563A55"/>
    <w:rsid w:val="0056604E"/>
    <w:rsid w:val="0056665D"/>
    <w:rsid w:val="00573785"/>
    <w:rsid w:val="0057536D"/>
    <w:rsid w:val="0058130D"/>
    <w:rsid w:val="00581CD8"/>
    <w:rsid w:val="005913E4"/>
    <w:rsid w:val="005956FB"/>
    <w:rsid w:val="00596D7A"/>
    <w:rsid w:val="005A1AD5"/>
    <w:rsid w:val="005A298A"/>
    <w:rsid w:val="005B1692"/>
    <w:rsid w:val="005B20F8"/>
    <w:rsid w:val="005B2CA4"/>
    <w:rsid w:val="005B4E62"/>
    <w:rsid w:val="005B5EB5"/>
    <w:rsid w:val="005C12D0"/>
    <w:rsid w:val="005C18DF"/>
    <w:rsid w:val="005D2462"/>
    <w:rsid w:val="005D27B1"/>
    <w:rsid w:val="005D2D20"/>
    <w:rsid w:val="005E06BE"/>
    <w:rsid w:val="005E07A3"/>
    <w:rsid w:val="005F07AA"/>
    <w:rsid w:val="005F21E0"/>
    <w:rsid w:val="005F4CD1"/>
    <w:rsid w:val="00603FF7"/>
    <w:rsid w:val="00605220"/>
    <w:rsid w:val="0061064D"/>
    <w:rsid w:val="0062256D"/>
    <w:rsid w:val="006242E5"/>
    <w:rsid w:val="006243C7"/>
    <w:rsid w:val="00627319"/>
    <w:rsid w:val="0062738D"/>
    <w:rsid w:val="00635936"/>
    <w:rsid w:val="00640E93"/>
    <w:rsid w:val="00641489"/>
    <w:rsid w:val="00642153"/>
    <w:rsid w:val="006421B8"/>
    <w:rsid w:val="00656D82"/>
    <w:rsid w:val="00661625"/>
    <w:rsid w:val="00667BC9"/>
    <w:rsid w:val="00671443"/>
    <w:rsid w:val="00672B90"/>
    <w:rsid w:val="0067516C"/>
    <w:rsid w:val="0068026D"/>
    <w:rsid w:val="00682656"/>
    <w:rsid w:val="00696F00"/>
    <w:rsid w:val="00697EC6"/>
    <w:rsid w:val="006A54FF"/>
    <w:rsid w:val="006B08CF"/>
    <w:rsid w:val="006C37E7"/>
    <w:rsid w:val="006C3A42"/>
    <w:rsid w:val="006D041B"/>
    <w:rsid w:val="006D0E74"/>
    <w:rsid w:val="006D1D10"/>
    <w:rsid w:val="006D4ECA"/>
    <w:rsid w:val="006D638F"/>
    <w:rsid w:val="006E2CAB"/>
    <w:rsid w:val="006E4123"/>
    <w:rsid w:val="006F0D49"/>
    <w:rsid w:val="006F46BC"/>
    <w:rsid w:val="006F749A"/>
    <w:rsid w:val="00702B7C"/>
    <w:rsid w:val="007037F9"/>
    <w:rsid w:val="0070614C"/>
    <w:rsid w:val="00710732"/>
    <w:rsid w:val="00710C2E"/>
    <w:rsid w:val="00714D86"/>
    <w:rsid w:val="00715555"/>
    <w:rsid w:val="00722848"/>
    <w:rsid w:val="00724BBE"/>
    <w:rsid w:val="00737179"/>
    <w:rsid w:val="007438D3"/>
    <w:rsid w:val="00743BF9"/>
    <w:rsid w:val="007446AD"/>
    <w:rsid w:val="0074731B"/>
    <w:rsid w:val="00750C1D"/>
    <w:rsid w:val="00754870"/>
    <w:rsid w:val="007556EE"/>
    <w:rsid w:val="007608C6"/>
    <w:rsid w:val="00764E08"/>
    <w:rsid w:val="00773AAC"/>
    <w:rsid w:val="0077402B"/>
    <w:rsid w:val="00777D40"/>
    <w:rsid w:val="00777DC5"/>
    <w:rsid w:val="007805CA"/>
    <w:rsid w:val="00786833"/>
    <w:rsid w:val="00790B87"/>
    <w:rsid w:val="007952A2"/>
    <w:rsid w:val="007A371F"/>
    <w:rsid w:val="007B2ED8"/>
    <w:rsid w:val="007B38ED"/>
    <w:rsid w:val="007B5FF8"/>
    <w:rsid w:val="007B68B1"/>
    <w:rsid w:val="007C23F3"/>
    <w:rsid w:val="007D78EC"/>
    <w:rsid w:val="007E2198"/>
    <w:rsid w:val="007E33CF"/>
    <w:rsid w:val="007E3D09"/>
    <w:rsid w:val="008018BD"/>
    <w:rsid w:val="008123C4"/>
    <w:rsid w:val="0081242B"/>
    <w:rsid w:val="0081751C"/>
    <w:rsid w:val="00826161"/>
    <w:rsid w:val="0083270D"/>
    <w:rsid w:val="00842067"/>
    <w:rsid w:val="00855F5E"/>
    <w:rsid w:val="00860768"/>
    <w:rsid w:val="00860BD3"/>
    <w:rsid w:val="00862B1D"/>
    <w:rsid w:val="0086495A"/>
    <w:rsid w:val="00872F38"/>
    <w:rsid w:val="0087350F"/>
    <w:rsid w:val="00877040"/>
    <w:rsid w:val="00877DEC"/>
    <w:rsid w:val="008827A7"/>
    <w:rsid w:val="00886F60"/>
    <w:rsid w:val="00892E4F"/>
    <w:rsid w:val="00893062"/>
    <w:rsid w:val="008933D0"/>
    <w:rsid w:val="008959C0"/>
    <w:rsid w:val="008961EB"/>
    <w:rsid w:val="008A4EBD"/>
    <w:rsid w:val="008A613F"/>
    <w:rsid w:val="008A6C96"/>
    <w:rsid w:val="008B017E"/>
    <w:rsid w:val="008B3108"/>
    <w:rsid w:val="008B41C9"/>
    <w:rsid w:val="008B5621"/>
    <w:rsid w:val="008C066A"/>
    <w:rsid w:val="008C0702"/>
    <w:rsid w:val="008C1307"/>
    <w:rsid w:val="008C438A"/>
    <w:rsid w:val="008C72F5"/>
    <w:rsid w:val="008D31E4"/>
    <w:rsid w:val="008D4412"/>
    <w:rsid w:val="008D4D68"/>
    <w:rsid w:val="008D5FE6"/>
    <w:rsid w:val="008D761D"/>
    <w:rsid w:val="008E569A"/>
    <w:rsid w:val="008F2BF0"/>
    <w:rsid w:val="00901215"/>
    <w:rsid w:val="00901A28"/>
    <w:rsid w:val="0090392B"/>
    <w:rsid w:val="00903DAE"/>
    <w:rsid w:val="00904586"/>
    <w:rsid w:val="009046A1"/>
    <w:rsid w:val="009058BD"/>
    <w:rsid w:val="0090753E"/>
    <w:rsid w:val="009130F6"/>
    <w:rsid w:val="00916659"/>
    <w:rsid w:val="00916807"/>
    <w:rsid w:val="00917A77"/>
    <w:rsid w:val="00920F50"/>
    <w:rsid w:val="00925144"/>
    <w:rsid w:val="009257E3"/>
    <w:rsid w:val="00926C1E"/>
    <w:rsid w:val="00931F09"/>
    <w:rsid w:val="00935147"/>
    <w:rsid w:val="00935B9E"/>
    <w:rsid w:val="009400E1"/>
    <w:rsid w:val="00942B0E"/>
    <w:rsid w:val="00943253"/>
    <w:rsid w:val="009457DA"/>
    <w:rsid w:val="00953FF5"/>
    <w:rsid w:val="00955443"/>
    <w:rsid w:val="00960CA0"/>
    <w:rsid w:val="00962AE5"/>
    <w:rsid w:val="0097659D"/>
    <w:rsid w:val="00983A2E"/>
    <w:rsid w:val="00986A7A"/>
    <w:rsid w:val="00986EFF"/>
    <w:rsid w:val="00990C4A"/>
    <w:rsid w:val="0099358E"/>
    <w:rsid w:val="00995324"/>
    <w:rsid w:val="009A18CD"/>
    <w:rsid w:val="009A3163"/>
    <w:rsid w:val="009A36D9"/>
    <w:rsid w:val="009B0289"/>
    <w:rsid w:val="009B20A3"/>
    <w:rsid w:val="009B26E5"/>
    <w:rsid w:val="009B60D2"/>
    <w:rsid w:val="009C0266"/>
    <w:rsid w:val="009C0840"/>
    <w:rsid w:val="009C5FFD"/>
    <w:rsid w:val="009C6B4E"/>
    <w:rsid w:val="009D2F97"/>
    <w:rsid w:val="009D4512"/>
    <w:rsid w:val="009D654F"/>
    <w:rsid w:val="009E2BA7"/>
    <w:rsid w:val="009E375B"/>
    <w:rsid w:val="009E5E83"/>
    <w:rsid w:val="009F2712"/>
    <w:rsid w:val="009F3F2D"/>
    <w:rsid w:val="009F43E4"/>
    <w:rsid w:val="00A008D8"/>
    <w:rsid w:val="00A057F4"/>
    <w:rsid w:val="00A12060"/>
    <w:rsid w:val="00A12CBF"/>
    <w:rsid w:val="00A1470D"/>
    <w:rsid w:val="00A15491"/>
    <w:rsid w:val="00A202D3"/>
    <w:rsid w:val="00A21858"/>
    <w:rsid w:val="00A276A2"/>
    <w:rsid w:val="00A34397"/>
    <w:rsid w:val="00A366D1"/>
    <w:rsid w:val="00A3743A"/>
    <w:rsid w:val="00A37442"/>
    <w:rsid w:val="00A41A73"/>
    <w:rsid w:val="00A4315B"/>
    <w:rsid w:val="00A440FC"/>
    <w:rsid w:val="00A47E4D"/>
    <w:rsid w:val="00A51817"/>
    <w:rsid w:val="00A54950"/>
    <w:rsid w:val="00A65FDB"/>
    <w:rsid w:val="00A67204"/>
    <w:rsid w:val="00A72180"/>
    <w:rsid w:val="00A75D44"/>
    <w:rsid w:val="00A819CA"/>
    <w:rsid w:val="00A9106F"/>
    <w:rsid w:val="00A9283E"/>
    <w:rsid w:val="00A938CD"/>
    <w:rsid w:val="00A938F4"/>
    <w:rsid w:val="00A9408D"/>
    <w:rsid w:val="00A96CBA"/>
    <w:rsid w:val="00A978CE"/>
    <w:rsid w:val="00AA26E8"/>
    <w:rsid w:val="00AA3C31"/>
    <w:rsid w:val="00AA4729"/>
    <w:rsid w:val="00AB272B"/>
    <w:rsid w:val="00AC7E0B"/>
    <w:rsid w:val="00AD18E8"/>
    <w:rsid w:val="00AD1ACD"/>
    <w:rsid w:val="00AD2323"/>
    <w:rsid w:val="00AD3E48"/>
    <w:rsid w:val="00AD5037"/>
    <w:rsid w:val="00AD7246"/>
    <w:rsid w:val="00AE1290"/>
    <w:rsid w:val="00AE48C0"/>
    <w:rsid w:val="00AE60F8"/>
    <w:rsid w:val="00AE6EAC"/>
    <w:rsid w:val="00AE7563"/>
    <w:rsid w:val="00AF584F"/>
    <w:rsid w:val="00B03B78"/>
    <w:rsid w:val="00B049AA"/>
    <w:rsid w:val="00B06EE4"/>
    <w:rsid w:val="00B11D7D"/>
    <w:rsid w:val="00B242B1"/>
    <w:rsid w:val="00B24FDF"/>
    <w:rsid w:val="00B3179F"/>
    <w:rsid w:val="00B36A96"/>
    <w:rsid w:val="00B40CD7"/>
    <w:rsid w:val="00B432D6"/>
    <w:rsid w:val="00B50329"/>
    <w:rsid w:val="00B57F06"/>
    <w:rsid w:val="00B60BF9"/>
    <w:rsid w:val="00B63270"/>
    <w:rsid w:val="00B63998"/>
    <w:rsid w:val="00B70AC3"/>
    <w:rsid w:val="00B73096"/>
    <w:rsid w:val="00B73B01"/>
    <w:rsid w:val="00B76342"/>
    <w:rsid w:val="00B84221"/>
    <w:rsid w:val="00B863D1"/>
    <w:rsid w:val="00B90A00"/>
    <w:rsid w:val="00B90B27"/>
    <w:rsid w:val="00B94B79"/>
    <w:rsid w:val="00B963EE"/>
    <w:rsid w:val="00BA7B0A"/>
    <w:rsid w:val="00BB43E8"/>
    <w:rsid w:val="00BC2C15"/>
    <w:rsid w:val="00BC48DC"/>
    <w:rsid w:val="00BC5B07"/>
    <w:rsid w:val="00BC6099"/>
    <w:rsid w:val="00BD1B0C"/>
    <w:rsid w:val="00BD2BD0"/>
    <w:rsid w:val="00BE0118"/>
    <w:rsid w:val="00BE55A9"/>
    <w:rsid w:val="00BF1F55"/>
    <w:rsid w:val="00BF5925"/>
    <w:rsid w:val="00BF6DD6"/>
    <w:rsid w:val="00C028C2"/>
    <w:rsid w:val="00C047D4"/>
    <w:rsid w:val="00C04F5E"/>
    <w:rsid w:val="00C06AAE"/>
    <w:rsid w:val="00C16294"/>
    <w:rsid w:val="00C209DC"/>
    <w:rsid w:val="00C20C40"/>
    <w:rsid w:val="00C23148"/>
    <w:rsid w:val="00C24BC5"/>
    <w:rsid w:val="00C2545C"/>
    <w:rsid w:val="00C30D81"/>
    <w:rsid w:val="00C40E0B"/>
    <w:rsid w:val="00C45D73"/>
    <w:rsid w:val="00C46723"/>
    <w:rsid w:val="00C52E11"/>
    <w:rsid w:val="00C55C54"/>
    <w:rsid w:val="00C60FD4"/>
    <w:rsid w:val="00C6324E"/>
    <w:rsid w:val="00C6336A"/>
    <w:rsid w:val="00C66F2A"/>
    <w:rsid w:val="00C677BD"/>
    <w:rsid w:val="00C72E9B"/>
    <w:rsid w:val="00C75F0D"/>
    <w:rsid w:val="00C77FC1"/>
    <w:rsid w:val="00C80514"/>
    <w:rsid w:val="00C83A52"/>
    <w:rsid w:val="00C83EC2"/>
    <w:rsid w:val="00C861F2"/>
    <w:rsid w:val="00C865CB"/>
    <w:rsid w:val="00CA2D3B"/>
    <w:rsid w:val="00CC475A"/>
    <w:rsid w:val="00CD1BE5"/>
    <w:rsid w:val="00CD2333"/>
    <w:rsid w:val="00CD47CA"/>
    <w:rsid w:val="00CD4A81"/>
    <w:rsid w:val="00CD5F69"/>
    <w:rsid w:val="00CE19AC"/>
    <w:rsid w:val="00CE45FA"/>
    <w:rsid w:val="00CE6FB9"/>
    <w:rsid w:val="00CF6589"/>
    <w:rsid w:val="00CF6EB5"/>
    <w:rsid w:val="00D000A4"/>
    <w:rsid w:val="00D01FF7"/>
    <w:rsid w:val="00D02B17"/>
    <w:rsid w:val="00D048D8"/>
    <w:rsid w:val="00D05ED1"/>
    <w:rsid w:val="00D0773A"/>
    <w:rsid w:val="00D10B6E"/>
    <w:rsid w:val="00D14BF0"/>
    <w:rsid w:val="00D159D8"/>
    <w:rsid w:val="00D164F2"/>
    <w:rsid w:val="00D17854"/>
    <w:rsid w:val="00D20E09"/>
    <w:rsid w:val="00D2174F"/>
    <w:rsid w:val="00D23988"/>
    <w:rsid w:val="00D2563C"/>
    <w:rsid w:val="00D334FB"/>
    <w:rsid w:val="00D3603C"/>
    <w:rsid w:val="00D37391"/>
    <w:rsid w:val="00D37DA5"/>
    <w:rsid w:val="00D40666"/>
    <w:rsid w:val="00D4393B"/>
    <w:rsid w:val="00D45B37"/>
    <w:rsid w:val="00D47797"/>
    <w:rsid w:val="00D52954"/>
    <w:rsid w:val="00D54FB8"/>
    <w:rsid w:val="00D55650"/>
    <w:rsid w:val="00D60D32"/>
    <w:rsid w:val="00D63F5A"/>
    <w:rsid w:val="00D64CDC"/>
    <w:rsid w:val="00D65AB9"/>
    <w:rsid w:val="00D6762A"/>
    <w:rsid w:val="00D71BB7"/>
    <w:rsid w:val="00D7705F"/>
    <w:rsid w:val="00D77AF2"/>
    <w:rsid w:val="00D77BE2"/>
    <w:rsid w:val="00D845BC"/>
    <w:rsid w:val="00D878C0"/>
    <w:rsid w:val="00D90DDC"/>
    <w:rsid w:val="00D937FB"/>
    <w:rsid w:val="00D95C35"/>
    <w:rsid w:val="00D96DD2"/>
    <w:rsid w:val="00DA0AF2"/>
    <w:rsid w:val="00DA40D4"/>
    <w:rsid w:val="00DA47B2"/>
    <w:rsid w:val="00DA5B49"/>
    <w:rsid w:val="00DB026E"/>
    <w:rsid w:val="00DB77AF"/>
    <w:rsid w:val="00DC176D"/>
    <w:rsid w:val="00DC3779"/>
    <w:rsid w:val="00DC40B8"/>
    <w:rsid w:val="00DD16B5"/>
    <w:rsid w:val="00DD65E8"/>
    <w:rsid w:val="00DD7842"/>
    <w:rsid w:val="00DE2AAE"/>
    <w:rsid w:val="00DF1080"/>
    <w:rsid w:val="00DF2EE6"/>
    <w:rsid w:val="00E0145B"/>
    <w:rsid w:val="00E03DBE"/>
    <w:rsid w:val="00E04F9A"/>
    <w:rsid w:val="00E05FB1"/>
    <w:rsid w:val="00E066B1"/>
    <w:rsid w:val="00E10B1D"/>
    <w:rsid w:val="00E22898"/>
    <w:rsid w:val="00E26FC1"/>
    <w:rsid w:val="00E30058"/>
    <w:rsid w:val="00E32DEF"/>
    <w:rsid w:val="00E42985"/>
    <w:rsid w:val="00E4407C"/>
    <w:rsid w:val="00E442F4"/>
    <w:rsid w:val="00E47141"/>
    <w:rsid w:val="00E52A50"/>
    <w:rsid w:val="00E60B56"/>
    <w:rsid w:val="00E71583"/>
    <w:rsid w:val="00E71A32"/>
    <w:rsid w:val="00E72CAC"/>
    <w:rsid w:val="00E87E7D"/>
    <w:rsid w:val="00E9102B"/>
    <w:rsid w:val="00E92B5F"/>
    <w:rsid w:val="00E95F03"/>
    <w:rsid w:val="00E97E49"/>
    <w:rsid w:val="00EA0FE1"/>
    <w:rsid w:val="00EA38D4"/>
    <w:rsid w:val="00EA584D"/>
    <w:rsid w:val="00EB309C"/>
    <w:rsid w:val="00EB395B"/>
    <w:rsid w:val="00EB46AF"/>
    <w:rsid w:val="00EB4AD8"/>
    <w:rsid w:val="00EB621D"/>
    <w:rsid w:val="00ED4DF4"/>
    <w:rsid w:val="00ED6F9B"/>
    <w:rsid w:val="00ED7889"/>
    <w:rsid w:val="00EE64DA"/>
    <w:rsid w:val="00EF1DC4"/>
    <w:rsid w:val="00EF211E"/>
    <w:rsid w:val="00EF2AF8"/>
    <w:rsid w:val="00EF5B06"/>
    <w:rsid w:val="00EF6F4E"/>
    <w:rsid w:val="00F005A9"/>
    <w:rsid w:val="00F14F41"/>
    <w:rsid w:val="00F251DC"/>
    <w:rsid w:val="00F30059"/>
    <w:rsid w:val="00F44113"/>
    <w:rsid w:val="00F46DA5"/>
    <w:rsid w:val="00F4718E"/>
    <w:rsid w:val="00F472D9"/>
    <w:rsid w:val="00F504A5"/>
    <w:rsid w:val="00F51C1A"/>
    <w:rsid w:val="00F5407E"/>
    <w:rsid w:val="00F56FD0"/>
    <w:rsid w:val="00F606D2"/>
    <w:rsid w:val="00F609FE"/>
    <w:rsid w:val="00F61FDC"/>
    <w:rsid w:val="00F675CC"/>
    <w:rsid w:val="00F8343A"/>
    <w:rsid w:val="00F93020"/>
    <w:rsid w:val="00F95379"/>
    <w:rsid w:val="00F953B2"/>
    <w:rsid w:val="00F95E4C"/>
    <w:rsid w:val="00FA37D3"/>
    <w:rsid w:val="00FA5F90"/>
    <w:rsid w:val="00FB0C65"/>
    <w:rsid w:val="00FB47CB"/>
    <w:rsid w:val="00FD10F6"/>
    <w:rsid w:val="00FD4024"/>
    <w:rsid w:val="00FD5E84"/>
    <w:rsid w:val="00FD7630"/>
    <w:rsid w:val="00FE209A"/>
    <w:rsid w:val="00FE2819"/>
    <w:rsid w:val="00FE2D28"/>
    <w:rsid w:val="00FF0576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42FA3"/>
  <w15:docId w15:val="{085E509E-6306-46D8-A517-95F3BCB7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AA7"/>
  </w:style>
  <w:style w:type="paragraph" w:styleId="Piedepgina">
    <w:name w:val="footer"/>
    <w:basedOn w:val="Normal"/>
    <w:link w:val="PiedepginaCar"/>
    <w:uiPriority w:val="99"/>
    <w:unhideWhenUsed/>
    <w:rsid w:val="00467A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AA7"/>
  </w:style>
  <w:style w:type="paragraph" w:styleId="Textodeglobo">
    <w:name w:val="Balloon Text"/>
    <w:basedOn w:val="Normal"/>
    <w:link w:val="TextodegloboCar"/>
    <w:uiPriority w:val="99"/>
    <w:semiHidden/>
    <w:unhideWhenUsed/>
    <w:rsid w:val="0046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7AA7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EA38D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B4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760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Jaime Minakata</cp:lastModifiedBy>
  <cp:revision>11</cp:revision>
  <cp:lastPrinted>2020-02-27T16:37:00Z</cp:lastPrinted>
  <dcterms:created xsi:type="dcterms:W3CDTF">2020-03-06T18:09:00Z</dcterms:created>
  <dcterms:modified xsi:type="dcterms:W3CDTF">2020-03-10T17:57:00Z</dcterms:modified>
</cp:coreProperties>
</file>